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5B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县委农村工作会议召开</w:t>
      </w:r>
      <w:bookmarkStart w:id="0" w:name="_GoBack"/>
      <w:bookmarkEnd w:id="0"/>
    </w:p>
    <w:p w14:paraId="09AD6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C503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12月31日，县委农村工作会议召开，县委书记周济出席会议并讲话。会议深入学习贯彻习近平总书记关于“三农”工作的重要指示，全面落实中央和省、市委农村工作会议精神，总结2024年全县农业农村工作取得的成绩，分析当前面临的形势和存在的问题，安排部署2025年“三农”重点工作。</w:t>
      </w:r>
    </w:p>
    <w:p w14:paraId="6D5F6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县委副书记、县长王龙强主持会议。马顺祥、杨喜春、蔡鹏云、张俊义等县领导出席会议，各镇党委书记、有关部门主要负责人参加会议。会议传达学习了习近平总书记对做好“三农”工作的重要指示精神，中央和省、市委农村工作会议精神；讨论了《中共秦安县委 秦安县人民政府关于进一步深化农村改革、扎实推进乡村全面振兴的实施意见》。</w:t>
      </w:r>
    </w:p>
    <w:p w14:paraId="18602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会议强调，做好2025年农业农村工作，要坚持以习近平新时代中国特色社会主义思想为指导，深入学习贯彻习近平总书记关于“三农”工作的重要论述和视察甘肃重要讲话重要指示精神，认真落实党的二十届三中全会部署，全面落实中央和省市委经济工作、农村工作会议精神，坚持和加强党对“三农”工作的全面领导，坚持农业农村优先发展，进一步深化农村改革，锚定农业强县建设目标，以学习运用“千万工程”经验为引领，把推进乡村全面振兴作为“三农”工作总抓手，强化科技和改革支撑，持续巩固拓展脱贫攻坚成果，守牢粮食安全和不发生规模性返贫“两条底线”，加力提升乡村发展、乡村建设、乡村治理水平，推动农业增效益、农村增活力、农民增收入，奋力开创全县“三农”工作新局面。</w:t>
      </w:r>
    </w:p>
    <w:p w14:paraId="728A2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会议强调，要坚定做好“三农”工作的信心决心，全力抓好“三农”工作任务落细落实，确保“三农”工作取得新成效。要扛牢粮食安全政治责任，严格耕地总量管控和“以补定占”，全力推进耕地流出整治，扩大粮食规模化种植，增加粮食生产效益。要严格落实“四个不摘”要求，全覆盖推广“一键报贫”机制，常态化开展防返贫监测，持续巩固提升“三保障”和饮水安全成果，不断提升群众满意度。要聚焦建设现代山地特色农业强县整体目标，纵深推进果品产业迭代升级、蔬菜产业提质增品、畜牧产业扩量增效、道地中药材标准化提升“四大”工程，因地制宜走出一条农业特色产业发展之路。要积极参加“甘味出陇”“甘味出海”行动，推进秦安特色农产品进商超、进景区、进社区，实现秦安“甘味”品牌效应和附加值双提升。要深入推进“和美乡村”创建行动，打造村美院净乡风好、业兴民富集体强的乡村建设示范村，深入实施农村人居环境整治提升行动，持续开展“四好农村路”创建，加力推动城乡一体融合发展，铺展以人民为中心的乡村振兴壮美新画卷。要全面提升乡村治理水平，建强农村基层党组织，发展壮大村集体经济，繁荣发展乡村文化，着力培育文明乡风、良好家风、淳朴民风。要压实各方责任，强化考评推动，提升工作效能，形成人人担当负责、人人追赶进位的良好局面。</w:t>
      </w:r>
    </w:p>
    <w:p w14:paraId="74D25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2C67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EB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</Words>
  <Characters>10</Characters>
  <Lines>0</Lines>
  <Paragraphs>0</Paragraphs>
  <TotalTime>2</TotalTime>
  <ScaleCrop>false</ScaleCrop>
  <LinksUpToDate>false</LinksUpToDate>
  <CharactersWithSpaces>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2025-02-25T07:13:23Z</dcterms:created>
  <dc:creator>dell</dc:creator>
  <cp:lastModifiedBy>dell</cp:lastModifiedBy>
  <dcterms:modified xsi:type="dcterms:W3CDTF">2025-02-25T07:15:30Z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eyJoZGlkIjoiNjk4ZjNhY2QxMTQxNDE1YzAzYmMxZmYwYmJiNDg4MDEifQ==</vt:lpwstr>
  </property>
  <property fmtid="{D5CDD505-2E9C-101B-9397-08002B2CF9AE}" pid="4" name="ICV">
    <vt:lpwstr>04E3E937B3AD4E208C4DC2725F539852_12</vt:lpwstr>
  </property>
</Properties>
</file>